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Bortigali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Nuor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